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024C" w14:textId="56DB6BCE" w:rsidR="00AE2E70" w:rsidRPr="00C940B8" w:rsidRDefault="00315A7F" w:rsidP="00C940B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Awards</w:t>
      </w:r>
      <w:r w:rsidR="00226496">
        <w:rPr>
          <w:b/>
          <w:sz w:val="72"/>
          <w:szCs w:val="72"/>
          <w:u w:val="single"/>
        </w:rPr>
        <w:t xml:space="preserve"> </w:t>
      </w:r>
      <w:r w:rsidR="00C940B8" w:rsidRPr="00C940B8">
        <w:rPr>
          <w:b/>
          <w:sz w:val="72"/>
          <w:szCs w:val="72"/>
          <w:u w:val="single"/>
        </w:rPr>
        <w:t>Committee</w:t>
      </w:r>
    </w:p>
    <w:p w14:paraId="3F3B5027" w14:textId="77777777" w:rsidR="00C940B8" w:rsidRDefault="00C940B8" w:rsidP="00C940B8">
      <w:pPr>
        <w:jc w:val="center"/>
        <w:rPr>
          <w:b/>
          <w:sz w:val="72"/>
          <w:szCs w:val="72"/>
        </w:rPr>
      </w:pPr>
    </w:p>
    <w:p w14:paraId="617EC0BB" w14:textId="57C65A7A" w:rsidR="00C940B8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Director Todd Ackerman, Augusta DPS (Chairman)</w:t>
      </w:r>
    </w:p>
    <w:p w14:paraId="6F89F07B" w14:textId="0C5472A5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Director Ed Pavey (Ret.), KLETC</w:t>
      </w:r>
    </w:p>
    <w:p w14:paraId="1EBECD3B" w14:textId="05CF858C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Chief Don </w:t>
      </w:r>
      <w:proofErr w:type="spellStart"/>
      <w:r>
        <w:rPr>
          <w:b/>
          <w:sz w:val="40"/>
          <w:szCs w:val="40"/>
        </w:rPr>
        <w:t>Scheibler</w:t>
      </w:r>
      <w:proofErr w:type="spellEnd"/>
      <w:r>
        <w:rPr>
          <w:b/>
          <w:sz w:val="40"/>
          <w:szCs w:val="40"/>
        </w:rPr>
        <w:t>, Hays PD</w:t>
      </w:r>
    </w:p>
    <w:p w14:paraId="0542FA3E" w14:textId="463AA2E6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Mark Mathies, Edwardsville PD</w:t>
      </w:r>
    </w:p>
    <w:p w14:paraId="528838E1" w14:textId="6F6164D7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Mike Keller (Ret.), Andover PD</w:t>
      </w:r>
    </w:p>
    <w:p w14:paraId="06667DED" w14:textId="111A3ECC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Nelson Mosley, Univ. of KS PD</w:t>
      </w:r>
    </w:p>
    <w:p w14:paraId="2683813A" w14:textId="55AA8D0B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Ken Winter, Cheney PD</w:t>
      </w:r>
    </w:p>
    <w:p w14:paraId="0AF1CF8B" w14:textId="41BCACEF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Ronnie Grice, KSU PD</w:t>
      </w:r>
    </w:p>
    <w:p w14:paraId="7E4328AF" w14:textId="1F2DCFD6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Col. Terry Maple, (Ret.), KHP</w:t>
      </w:r>
    </w:p>
    <w:p w14:paraId="3B8B15AA" w14:textId="11239C39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Mark Hinkle, Colwich PD</w:t>
      </w:r>
    </w:p>
    <w:p w14:paraId="1E2CFC18" w14:textId="0A816E24" w:rsidR="00315A7F" w:rsidRDefault="00315A7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US Marshal, Ron Miller, US Marshal’s Office</w:t>
      </w:r>
    </w:p>
    <w:p w14:paraId="226B1CF1" w14:textId="66146F20" w:rsidR="00BB7E88" w:rsidRDefault="00BB7E88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Mike Baker (Ret.), Wamego PD</w:t>
      </w:r>
    </w:p>
    <w:p w14:paraId="38F80F51" w14:textId="542CB092" w:rsidR="00BB7E88" w:rsidRDefault="00BB7E88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Director Ed Howell (Ret), Ft. Hays St. Univ. PD</w:t>
      </w:r>
    </w:p>
    <w:p w14:paraId="517EB571" w14:textId="5B0D666F" w:rsidR="00BB7E88" w:rsidRDefault="00BB7E88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Lloyd Newman, Valley Center PD</w:t>
      </w:r>
    </w:p>
    <w:p w14:paraId="2C1FA464" w14:textId="137E3E22" w:rsidR="00BB7E88" w:rsidRDefault="00BB7E88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Exec. Dir. Doug Schroeder, KS-CPOST</w:t>
      </w:r>
      <w:bookmarkStart w:id="0" w:name="_GoBack"/>
      <w:bookmarkEnd w:id="0"/>
    </w:p>
    <w:p w14:paraId="6032CC1A" w14:textId="77777777" w:rsidR="00315A7F" w:rsidRDefault="00315A7F" w:rsidP="00315A7F">
      <w:pPr>
        <w:pStyle w:val="ListParagraph"/>
        <w:rPr>
          <w:b/>
          <w:sz w:val="40"/>
          <w:szCs w:val="40"/>
        </w:rPr>
      </w:pPr>
    </w:p>
    <w:sectPr w:rsidR="00315A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20DC" w14:textId="77777777" w:rsidR="00C940B8" w:rsidRDefault="00C940B8" w:rsidP="00C940B8">
      <w:pPr>
        <w:spacing w:after="0" w:line="240" w:lineRule="auto"/>
      </w:pPr>
      <w:r>
        <w:separator/>
      </w:r>
    </w:p>
  </w:endnote>
  <w:endnote w:type="continuationSeparator" w:id="0">
    <w:p w14:paraId="33FC9911" w14:textId="77777777" w:rsidR="00C940B8" w:rsidRDefault="00C940B8" w:rsidP="00C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9453" w14:textId="77777777" w:rsidR="00C940B8" w:rsidRDefault="00C94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132F" w14:textId="77777777" w:rsidR="00C940B8" w:rsidRDefault="00C94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896D" w14:textId="77777777" w:rsidR="00C940B8" w:rsidRDefault="00C9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D1C9" w14:textId="77777777" w:rsidR="00C940B8" w:rsidRDefault="00C940B8" w:rsidP="00C940B8">
      <w:pPr>
        <w:spacing w:after="0" w:line="240" w:lineRule="auto"/>
      </w:pPr>
      <w:r>
        <w:separator/>
      </w:r>
    </w:p>
  </w:footnote>
  <w:footnote w:type="continuationSeparator" w:id="0">
    <w:p w14:paraId="56FA4727" w14:textId="77777777" w:rsidR="00C940B8" w:rsidRDefault="00C940B8" w:rsidP="00C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09FA" w14:textId="77777777" w:rsidR="00C940B8" w:rsidRDefault="00BB7E88">
    <w:pPr>
      <w:pStyle w:val="Header"/>
    </w:pPr>
    <w:r>
      <w:rPr>
        <w:noProof/>
      </w:rPr>
      <w:pict w14:anchorId="4BBEB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7" o:spid="_x0000_s2050" type="#_x0000_t75" style="position:absolute;margin-left:0;margin-top:0;width:468pt;height:491.4pt;z-index:-251657216;mso-position-horizontal:center;mso-position-horizontal-relative:margin;mso-position-vertical:center;mso-position-vertical-relative:margin" o:allowincell="f">
          <v:imagedata r:id="rId1" o:title="KACP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557A8" w14:textId="77777777" w:rsidR="00C940B8" w:rsidRDefault="00BB7E88">
    <w:pPr>
      <w:pStyle w:val="Header"/>
    </w:pPr>
    <w:r>
      <w:rPr>
        <w:noProof/>
      </w:rPr>
      <w:pict w14:anchorId="6FCC7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8" o:spid="_x0000_s2051" type="#_x0000_t75" style="position:absolute;margin-left:0;margin-top:0;width:468pt;height:491.4pt;z-index:-251656192;mso-position-horizontal:center;mso-position-horizontal-relative:margin;mso-position-vertical:center;mso-position-vertical-relative:margin" o:allowincell="f">
          <v:imagedata r:id="rId1" o:title="KACP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BDCD" w14:textId="77777777" w:rsidR="00C940B8" w:rsidRDefault="00BB7E88">
    <w:pPr>
      <w:pStyle w:val="Header"/>
    </w:pPr>
    <w:r>
      <w:rPr>
        <w:noProof/>
      </w:rPr>
      <w:pict w14:anchorId="12774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6" o:spid="_x0000_s2049" type="#_x0000_t75" style="position:absolute;margin-left:0;margin-top:0;width:468pt;height:491.4pt;z-index:-251658240;mso-position-horizontal:center;mso-position-horizontal-relative:margin;mso-position-vertical:center;mso-position-vertical-relative:margin" o:allowincell="f">
          <v:imagedata r:id="rId1" o:title="KACP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194"/>
    <w:multiLevelType w:val="hybridMultilevel"/>
    <w:tmpl w:val="B17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B8"/>
    <w:rsid w:val="000960E3"/>
    <w:rsid w:val="001E5D56"/>
    <w:rsid w:val="00226496"/>
    <w:rsid w:val="00315A7F"/>
    <w:rsid w:val="00431FF7"/>
    <w:rsid w:val="00A558AB"/>
    <w:rsid w:val="00BB7E88"/>
    <w:rsid w:val="00C940B8"/>
    <w:rsid w:val="00D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F405CE"/>
  <w15:chartTrackingRefBased/>
  <w15:docId w15:val="{87482CA5-BEC8-4604-9B3A-67341206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B8"/>
  </w:style>
  <w:style w:type="paragraph" w:styleId="Footer">
    <w:name w:val="footer"/>
    <w:basedOn w:val="Normal"/>
    <w:link w:val="FooterChar"/>
    <w:uiPriority w:val="99"/>
    <w:unhideWhenUsed/>
    <w:rsid w:val="00C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B8"/>
  </w:style>
  <w:style w:type="paragraph" w:styleId="ListParagraph">
    <w:name w:val="List Paragraph"/>
    <w:basedOn w:val="Normal"/>
    <w:uiPriority w:val="34"/>
    <w:qFormat/>
    <w:rsid w:val="00C9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AD358447E84C9D4B7E13C576A912" ma:contentTypeVersion="16" ma:contentTypeDescription="Create a new document." ma:contentTypeScope="" ma:versionID="739cba43bfa7d4603c68d59d2c8398bd">
  <xsd:schema xmlns:xsd="http://www.w3.org/2001/XMLSchema" xmlns:xs="http://www.w3.org/2001/XMLSchema" xmlns:p="http://schemas.microsoft.com/office/2006/metadata/properties" xmlns:ns2="a22a2a67-3889-4499-8e47-05d13be6f114" xmlns:ns3="c011ebd0-2eca-452f-b3b8-f45280797b95" targetNamespace="http://schemas.microsoft.com/office/2006/metadata/properties" ma:root="true" ma:fieldsID="00a16ebfdb1f3448f67b5ea25a27c2a6" ns2:_="" ns3:_="">
    <xsd:import namespace="a22a2a67-3889-4499-8e47-05d13be6f114"/>
    <xsd:import namespace="c011ebd0-2eca-452f-b3b8-f45280797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2a67-3889-4499-8e47-05d13be6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ebd0-2eca-452f-b3b8-f45280797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738295-2101-403d-8ca5-1ccf5e1cfc43}" ma:internalName="TaxCatchAll" ma:showField="CatchAllData" ma:web="c011ebd0-2eca-452f-b3b8-f45280797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1ebd0-2eca-452f-b3b8-f45280797b95"/>
    <lcf76f155ced4ddcb4097134ff3c332f xmlns="a22a2a67-3889-4499-8e47-05d13be6f1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FE169C-433B-400D-BECA-B6D250696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DB3D4-29EF-4700-9362-75BA17A9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2a67-3889-4499-8e47-05d13be6f114"/>
    <ds:schemaRef ds:uri="c011ebd0-2eca-452f-b3b8-f45280797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75B5D-EE1D-4C21-A775-FFF6E3700FE9}">
  <ds:schemaRefs>
    <ds:schemaRef ds:uri="http://purl.org/dc/terms/"/>
    <ds:schemaRef ds:uri="a22a2a67-3889-4499-8e47-05d13be6f11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011ebd0-2eca-452f-b3b8-f45280797b95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Buller, Heather</dc:creator>
  <cp:keywords/>
  <dc:description/>
  <cp:lastModifiedBy>Buller, Heather</cp:lastModifiedBy>
  <cp:revision>2</cp:revision>
  <dcterms:created xsi:type="dcterms:W3CDTF">2023-03-23T19:20:00Z</dcterms:created>
  <dcterms:modified xsi:type="dcterms:W3CDTF">2023-03-23T19:20:00Z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0x010100E495AD358447E84C9D4B7E13C576A912</vt:lpwstr>
  </property>
</Properties>
</file>